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3B0E" w14:textId="77777777" w:rsidR="002B3D78" w:rsidRPr="00382A9C" w:rsidRDefault="002B3D78" w:rsidP="00916C8F">
      <w:pPr>
        <w:pStyle w:val="Title"/>
        <w:rPr>
          <w:rFonts w:ascii="Bookman Old Style" w:hAnsi="Bookman Old Style" w:cstheme="minorHAnsi"/>
          <w:b/>
          <w:sz w:val="24"/>
        </w:rPr>
      </w:pPr>
    </w:p>
    <w:p w14:paraId="55566353" w14:textId="31FDB046" w:rsidR="00916C8F" w:rsidRPr="00382A9C" w:rsidRDefault="00916C8F" w:rsidP="00916C8F">
      <w:pPr>
        <w:pStyle w:val="Title"/>
        <w:rPr>
          <w:rFonts w:ascii="Bookman Old Style" w:hAnsi="Bookman Old Style" w:cstheme="minorHAnsi"/>
          <w:b/>
          <w:sz w:val="24"/>
        </w:rPr>
      </w:pPr>
      <w:r w:rsidRPr="00382A9C">
        <w:rPr>
          <w:rFonts w:ascii="Bookman Old Style" w:hAnsi="Bookman Old Style" w:cstheme="minorHAnsi"/>
          <w:b/>
          <w:sz w:val="24"/>
        </w:rPr>
        <w:t>MAURITIUS PORTS AUTHORITY</w:t>
      </w:r>
    </w:p>
    <w:p w14:paraId="140398DA" w14:textId="77777777" w:rsidR="00B07ACC" w:rsidRPr="00382A9C" w:rsidRDefault="00B07ACC" w:rsidP="00916C8F">
      <w:pPr>
        <w:pStyle w:val="Title"/>
        <w:rPr>
          <w:rFonts w:ascii="Bookman Old Style" w:hAnsi="Bookman Old Style" w:cstheme="minorHAnsi"/>
          <w:b/>
          <w:sz w:val="24"/>
        </w:rPr>
      </w:pPr>
    </w:p>
    <w:p w14:paraId="6E2D47CF" w14:textId="77777777" w:rsidR="00916C8F" w:rsidRPr="00382A9C" w:rsidRDefault="00916C8F" w:rsidP="00916C8F">
      <w:pPr>
        <w:pStyle w:val="Title"/>
        <w:rPr>
          <w:rFonts w:ascii="Bookman Old Style" w:hAnsi="Bookman Old Style" w:cstheme="minorHAnsi"/>
          <w:b/>
          <w:sz w:val="24"/>
        </w:rPr>
      </w:pPr>
      <w:r w:rsidRPr="00382A9C">
        <w:rPr>
          <w:rFonts w:ascii="Bookman Old Style" w:hAnsi="Bookman Old Style" w:cstheme="minorHAnsi"/>
          <w:b/>
          <w:sz w:val="24"/>
        </w:rPr>
        <w:t>NOTICE OF VACANCIES</w:t>
      </w:r>
    </w:p>
    <w:p w14:paraId="5A28B62D" w14:textId="77777777" w:rsidR="00916C8F" w:rsidRPr="00382A9C" w:rsidRDefault="00916C8F" w:rsidP="00916C8F">
      <w:pPr>
        <w:pStyle w:val="Title"/>
        <w:jc w:val="both"/>
        <w:rPr>
          <w:rFonts w:ascii="Bookman Old Style" w:hAnsi="Bookman Old Style" w:cstheme="minorHAnsi"/>
          <w:sz w:val="24"/>
        </w:rPr>
      </w:pPr>
    </w:p>
    <w:p w14:paraId="66E1BE6D" w14:textId="77777777" w:rsidR="00916C8F" w:rsidRPr="00382A9C" w:rsidRDefault="00916C8F" w:rsidP="00F925B8">
      <w:pPr>
        <w:ind w:right="-1039"/>
        <w:jc w:val="both"/>
        <w:rPr>
          <w:rFonts w:ascii="Bookman Old Style" w:hAnsi="Bookman Old Style" w:cstheme="minorHAnsi"/>
          <w:sz w:val="24"/>
          <w:szCs w:val="24"/>
        </w:rPr>
      </w:pPr>
      <w:r w:rsidRPr="00382A9C">
        <w:rPr>
          <w:rFonts w:ascii="Bookman Old Style" w:hAnsi="Bookman Old Style" w:cstheme="minorHAnsi"/>
          <w:sz w:val="24"/>
          <w:szCs w:val="24"/>
        </w:rPr>
        <w:t>The Mauritius Ports Authority is inviting applications from suitably qualified candidates for the filling of the under-mentioned positions:</w:t>
      </w:r>
    </w:p>
    <w:tbl>
      <w:tblPr>
        <w:tblW w:w="981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8"/>
        <w:gridCol w:w="500"/>
        <w:gridCol w:w="2443"/>
        <w:gridCol w:w="236"/>
        <w:gridCol w:w="14"/>
        <w:gridCol w:w="6470"/>
        <w:gridCol w:w="84"/>
      </w:tblGrid>
      <w:tr w:rsidR="00916C8F" w:rsidRPr="00382A9C" w14:paraId="6CF4148A" w14:textId="77777777" w:rsidTr="008030AA">
        <w:tc>
          <w:tcPr>
            <w:tcW w:w="568" w:type="dxa"/>
            <w:gridSpan w:val="2"/>
          </w:tcPr>
          <w:p w14:paraId="7D5352E1" w14:textId="77777777" w:rsidR="00916C8F" w:rsidRPr="00382A9C" w:rsidRDefault="00916C8F" w:rsidP="00EF08A1">
            <w:pPr>
              <w:jc w:val="both"/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  <w:r w:rsidRPr="00382A9C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43" w:type="dxa"/>
            <w:shd w:val="clear" w:color="auto" w:fill="auto"/>
          </w:tcPr>
          <w:p w14:paraId="009F888A" w14:textId="77777777" w:rsidR="00916C8F" w:rsidRPr="00382A9C" w:rsidRDefault="00916C8F" w:rsidP="00EF08A1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382A9C">
              <w:rPr>
                <w:rFonts w:ascii="Bookman Old Style" w:hAnsi="Bookman Old Style" w:cstheme="minorHAnsi"/>
                <w:b/>
                <w:sz w:val="24"/>
                <w:szCs w:val="24"/>
              </w:rPr>
              <w:t>POST</w:t>
            </w:r>
          </w:p>
        </w:tc>
        <w:tc>
          <w:tcPr>
            <w:tcW w:w="250" w:type="dxa"/>
            <w:gridSpan w:val="2"/>
            <w:shd w:val="clear" w:color="auto" w:fill="auto"/>
          </w:tcPr>
          <w:p w14:paraId="0345C0EC" w14:textId="77777777" w:rsidR="00916C8F" w:rsidRPr="00382A9C" w:rsidRDefault="00916C8F" w:rsidP="00EF08A1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382A9C">
              <w:rPr>
                <w:rFonts w:ascii="Bookman Old Style" w:hAnsi="Bookman Old Style" w:cstheme="minorHAnsi"/>
                <w:sz w:val="24"/>
                <w:szCs w:val="24"/>
              </w:rPr>
              <w:t>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2606C659" w14:textId="77777777" w:rsidR="00916C8F" w:rsidRPr="00382A9C" w:rsidRDefault="00916C8F" w:rsidP="00EF08A1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382A9C">
              <w:rPr>
                <w:rFonts w:ascii="Bookman Old Style" w:hAnsi="Bookman Old Style" w:cstheme="minorHAnsi"/>
                <w:b/>
                <w:sz w:val="24"/>
                <w:szCs w:val="24"/>
              </w:rPr>
              <w:t>PILOT</w:t>
            </w:r>
          </w:p>
        </w:tc>
      </w:tr>
      <w:tr w:rsidR="00916C8F" w:rsidRPr="00382A9C" w14:paraId="186E3A54" w14:textId="77777777" w:rsidTr="008030AA">
        <w:tc>
          <w:tcPr>
            <w:tcW w:w="568" w:type="dxa"/>
            <w:gridSpan w:val="2"/>
          </w:tcPr>
          <w:p w14:paraId="6AC4D945" w14:textId="77777777" w:rsidR="00916C8F" w:rsidRPr="00382A9C" w:rsidRDefault="00916C8F" w:rsidP="00EF08A1">
            <w:pPr>
              <w:jc w:val="both"/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14:paraId="1CD01A4A" w14:textId="77777777" w:rsidR="00916C8F" w:rsidRPr="00382A9C" w:rsidRDefault="00916C8F" w:rsidP="00EF08A1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382A9C">
              <w:rPr>
                <w:rFonts w:ascii="Bookman Old Style" w:hAnsi="Bookman Old Style" w:cstheme="minorHAnsi"/>
                <w:b/>
                <w:sz w:val="24"/>
                <w:szCs w:val="24"/>
              </w:rPr>
              <w:t>SALARY SCALE</w:t>
            </w:r>
          </w:p>
        </w:tc>
        <w:tc>
          <w:tcPr>
            <w:tcW w:w="250" w:type="dxa"/>
            <w:gridSpan w:val="2"/>
            <w:shd w:val="clear" w:color="auto" w:fill="auto"/>
          </w:tcPr>
          <w:p w14:paraId="768D43D9" w14:textId="77777777" w:rsidR="00916C8F" w:rsidRPr="00382A9C" w:rsidRDefault="00916C8F" w:rsidP="00EF08A1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382A9C">
              <w:rPr>
                <w:rFonts w:ascii="Bookman Old Style" w:hAnsi="Bookman Old Style" w:cstheme="minorHAnsi"/>
                <w:sz w:val="24"/>
                <w:szCs w:val="24"/>
              </w:rPr>
              <w:t>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2470DA2A" w14:textId="018BCB49" w:rsidR="00916C8F" w:rsidRPr="00382A9C" w:rsidRDefault="00916C8F" w:rsidP="008513BC">
            <w:pPr>
              <w:rPr>
                <w:rFonts w:ascii="Bookman Old Style" w:hAnsi="Bookman Old Style"/>
                <w:sz w:val="24"/>
                <w:szCs w:val="24"/>
              </w:rPr>
            </w:pPr>
            <w:r w:rsidRPr="00382A9C">
              <w:rPr>
                <w:rFonts w:ascii="Bookman Old Style" w:hAnsi="Bookman Old Style" w:cstheme="minorHAnsi"/>
                <w:bCs/>
                <w:sz w:val="24"/>
                <w:szCs w:val="24"/>
              </w:rPr>
              <w:t xml:space="preserve">Rs </w:t>
            </w:r>
            <w:r w:rsidR="008513BC" w:rsidRPr="00382A9C">
              <w:rPr>
                <w:rFonts w:ascii="Bookman Old Style" w:hAnsi="Bookman Old Style"/>
                <w:sz w:val="24"/>
                <w:szCs w:val="24"/>
              </w:rPr>
              <w:t>54,300 x 1,525 - 61,925 x 2,200 - 64,125 x 2,525 -71,700 x 3,725 - 82,875 x</w:t>
            </w:r>
            <w:r w:rsidR="00EA7B64" w:rsidRPr="00382A9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513BC" w:rsidRPr="00382A9C">
              <w:rPr>
                <w:rFonts w:ascii="Bookman Old Style" w:hAnsi="Bookman Old Style"/>
                <w:sz w:val="24"/>
                <w:szCs w:val="24"/>
              </w:rPr>
              <w:t>5,050 - 108,125</w:t>
            </w:r>
          </w:p>
        </w:tc>
      </w:tr>
      <w:tr w:rsidR="00916C8F" w:rsidRPr="00382A9C" w14:paraId="76129713" w14:textId="77777777" w:rsidTr="008030AA">
        <w:tc>
          <w:tcPr>
            <w:tcW w:w="568" w:type="dxa"/>
            <w:gridSpan w:val="2"/>
          </w:tcPr>
          <w:p w14:paraId="57C05D6A" w14:textId="77777777" w:rsidR="00916C8F" w:rsidRPr="00382A9C" w:rsidRDefault="00916C8F" w:rsidP="00EF08A1">
            <w:pPr>
              <w:jc w:val="both"/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14:paraId="09CC8E7E" w14:textId="2096202A" w:rsidR="00916C8F" w:rsidRPr="00382A9C" w:rsidRDefault="00916C8F" w:rsidP="00EF08A1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382A9C">
              <w:rPr>
                <w:rFonts w:ascii="Bookman Old Style" w:hAnsi="Bookman Old Style" w:cstheme="minorHAnsi"/>
                <w:b/>
                <w:sz w:val="24"/>
                <w:szCs w:val="24"/>
              </w:rPr>
              <w:t>QUALIFICATION</w:t>
            </w:r>
            <w:r w:rsidR="008030AA" w:rsidRPr="00382A9C">
              <w:rPr>
                <w:rFonts w:ascii="Bookman Old Style" w:hAnsi="Bookman Old Style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gridSpan w:val="2"/>
            <w:shd w:val="clear" w:color="auto" w:fill="auto"/>
          </w:tcPr>
          <w:p w14:paraId="0783293B" w14:textId="77777777" w:rsidR="00916C8F" w:rsidRPr="00382A9C" w:rsidRDefault="00916C8F" w:rsidP="00EF08A1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382A9C">
              <w:rPr>
                <w:rFonts w:ascii="Bookman Old Style" w:hAnsi="Bookman Old Style" w:cstheme="minorHAnsi"/>
                <w:sz w:val="24"/>
                <w:szCs w:val="24"/>
              </w:rPr>
              <w:t>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4DD16B6A" w14:textId="451261E9" w:rsidR="008030AA" w:rsidRPr="00382A9C" w:rsidRDefault="008030AA" w:rsidP="00341FFE">
            <w:pPr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382A9C">
              <w:rPr>
                <w:rFonts w:ascii="Bookman Old Style" w:hAnsi="Bookman Old Style" w:cstheme="minorHAnsi"/>
                <w:bCs/>
                <w:sz w:val="24"/>
                <w:szCs w:val="24"/>
                <w:lang w:val="en-ZA"/>
              </w:rPr>
              <w:t>Certificate of Competency as Foreign Going Master class 1 unlimited as per STCW 1978 as amended.</w:t>
            </w:r>
          </w:p>
        </w:tc>
      </w:tr>
      <w:tr w:rsidR="004C6103" w:rsidRPr="00382A9C" w14:paraId="0EC5C5DF" w14:textId="77777777" w:rsidTr="008030AA">
        <w:tc>
          <w:tcPr>
            <w:tcW w:w="568" w:type="dxa"/>
            <w:gridSpan w:val="2"/>
          </w:tcPr>
          <w:p w14:paraId="6A963799" w14:textId="77777777" w:rsidR="004C6103" w:rsidRPr="00382A9C" w:rsidRDefault="004C6103" w:rsidP="00EF08A1">
            <w:pPr>
              <w:jc w:val="both"/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14:paraId="1FDFE531" w14:textId="08D64EB5" w:rsidR="004C6103" w:rsidRPr="00382A9C" w:rsidRDefault="004C6103" w:rsidP="00EF08A1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EXPERI</w:t>
            </w:r>
            <w:r w:rsidR="00F07343">
              <w:rPr>
                <w:rFonts w:ascii="Bookman Old Style" w:hAnsi="Bookman Old Style" w:cstheme="minorHAnsi"/>
                <w:b/>
                <w:sz w:val="24"/>
                <w:szCs w:val="24"/>
              </w:rPr>
              <w:t>E</w:t>
            </w: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NCE</w:t>
            </w:r>
          </w:p>
        </w:tc>
        <w:tc>
          <w:tcPr>
            <w:tcW w:w="250" w:type="dxa"/>
            <w:gridSpan w:val="2"/>
            <w:shd w:val="clear" w:color="auto" w:fill="auto"/>
          </w:tcPr>
          <w:p w14:paraId="6B683EE6" w14:textId="10648FA6" w:rsidR="004C6103" w:rsidRPr="00382A9C" w:rsidRDefault="004C6103" w:rsidP="00EF08A1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6489D4E8" w14:textId="77777777" w:rsidR="004C6103" w:rsidRPr="00382A9C" w:rsidRDefault="004C6103" w:rsidP="004C6103">
            <w:pPr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382A9C">
              <w:rPr>
                <w:rFonts w:ascii="Bookman Old Style" w:hAnsi="Bookman Old Style" w:cstheme="minorHAnsi"/>
                <w:bCs/>
                <w:sz w:val="24"/>
                <w:szCs w:val="24"/>
                <w:lang w:val="en-ZA"/>
              </w:rPr>
              <w:t>Proven experience as 1st mate on foreign-going vessels.</w:t>
            </w:r>
          </w:p>
          <w:p w14:paraId="16B9BFCB" w14:textId="77777777" w:rsidR="004C6103" w:rsidRPr="004C6103" w:rsidRDefault="004C6103" w:rsidP="004C6103">
            <w:pPr>
              <w:rPr>
                <w:rFonts w:ascii="Bookman Old Style" w:hAnsi="Bookman Old Style" w:cstheme="minorHAnsi"/>
                <w:b/>
                <w:bCs/>
                <w:sz w:val="24"/>
                <w:szCs w:val="24"/>
                <w:lang w:val="en-ZA"/>
              </w:rPr>
            </w:pPr>
            <w:r w:rsidRPr="00382A9C">
              <w:rPr>
                <w:rFonts w:ascii="Bookman Old Style" w:hAnsi="Bookman Old Style" w:cstheme="minorHAnsi"/>
                <w:b/>
                <w:bCs/>
                <w:sz w:val="24"/>
                <w:szCs w:val="24"/>
                <w:lang w:val="en-ZA"/>
              </w:rPr>
              <w:t>OR</w:t>
            </w:r>
          </w:p>
          <w:p w14:paraId="1941DCF1" w14:textId="6EFF9DB8" w:rsidR="004C6103" w:rsidRPr="00382A9C" w:rsidRDefault="004C6103" w:rsidP="004C6103">
            <w:pPr>
              <w:rPr>
                <w:rFonts w:ascii="Bookman Old Style" w:hAnsi="Bookman Old Style" w:cstheme="minorHAnsi"/>
                <w:bCs/>
                <w:sz w:val="24"/>
                <w:szCs w:val="24"/>
                <w:lang w:val="en-ZA"/>
              </w:rPr>
            </w:pPr>
            <w:r w:rsidRPr="00382A9C">
              <w:rPr>
                <w:rFonts w:ascii="Bookman Old Style" w:hAnsi="Bookman Old Style" w:cstheme="minorHAnsi"/>
                <w:bCs/>
                <w:sz w:val="24"/>
                <w:szCs w:val="24"/>
                <w:lang w:val="en-ZA"/>
              </w:rPr>
              <w:t>Proven Pilotage experience of 5 years.</w:t>
            </w:r>
          </w:p>
        </w:tc>
      </w:tr>
      <w:tr w:rsidR="00916C8F" w:rsidRPr="00382A9C" w14:paraId="1761D389" w14:textId="77777777" w:rsidTr="008030AA">
        <w:tc>
          <w:tcPr>
            <w:tcW w:w="568" w:type="dxa"/>
            <w:gridSpan w:val="2"/>
          </w:tcPr>
          <w:p w14:paraId="3A282513" w14:textId="77777777" w:rsidR="00916C8F" w:rsidRPr="00382A9C" w:rsidRDefault="00916C8F" w:rsidP="00EF08A1">
            <w:pPr>
              <w:jc w:val="both"/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14:paraId="31232CF5" w14:textId="77777777" w:rsidR="00916C8F" w:rsidRPr="00382A9C" w:rsidRDefault="00916C8F" w:rsidP="00EF08A1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382A9C">
              <w:rPr>
                <w:rFonts w:ascii="Bookman Old Style" w:hAnsi="Bookman Old Style" w:cstheme="minorHAnsi"/>
                <w:b/>
                <w:sz w:val="24"/>
                <w:szCs w:val="24"/>
              </w:rPr>
              <w:t>AGE LIMIT FOR ENTRY</w:t>
            </w:r>
          </w:p>
        </w:tc>
        <w:tc>
          <w:tcPr>
            <w:tcW w:w="250" w:type="dxa"/>
            <w:gridSpan w:val="2"/>
            <w:shd w:val="clear" w:color="auto" w:fill="auto"/>
          </w:tcPr>
          <w:p w14:paraId="2D8091CA" w14:textId="77777777" w:rsidR="00916C8F" w:rsidRPr="00382A9C" w:rsidRDefault="00916C8F" w:rsidP="00EF08A1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382A9C">
              <w:rPr>
                <w:rFonts w:ascii="Bookman Old Style" w:hAnsi="Bookman Old Style" w:cstheme="minorHAnsi"/>
                <w:sz w:val="24"/>
                <w:szCs w:val="24"/>
              </w:rPr>
              <w:t>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3865C39B" w14:textId="77777777" w:rsidR="00916C8F" w:rsidRPr="00382A9C" w:rsidRDefault="00916C8F" w:rsidP="00EF08A1">
            <w:pPr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382A9C">
              <w:rPr>
                <w:rFonts w:ascii="Bookman Old Style" w:hAnsi="Bookman Old Style" w:cstheme="minorHAnsi"/>
                <w:bCs/>
                <w:sz w:val="24"/>
                <w:szCs w:val="24"/>
              </w:rPr>
              <w:t xml:space="preserve">Candidates should be 55 years of age or below by the closing date of submission of </w:t>
            </w:r>
            <w:proofErr w:type="gramStart"/>
            <w:r w:rsidRPr="00382A9C">
              <w:rPr>
                <w:rFonts w:ascii="Bookman Old Style" w:hAnsi="Bookman Old Style" w:cstheme="minorHAnsi"/>
                <w:bCs/>
                <w:sz w:val="24"/>
                <w:szCs w:val="24"/>
              </w:rPr>
              <w:t>applications</w:t>
            </w:r>
            <w:proofErr w:type="gramEnd"/>
          </w:p>
          <w:p w14:paraId="330DE741" w14:textId="77777777" w:rsidR="00916C8F" w:rsidRPr="00382A9C" w:rsidRDefault="00916C8F" w:rsidP="00EF08A1">
            <w:pPr>
              <w:spacing w:after="0"/>
              <w:jc w:val="both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382A9C">
              <w:rPr>
                <w:rFonts w:ascii="Bookman Old Style" w:hAnsi="Bookman Old Style" w:cstheme="minorHAnsi"/>
                <w:b/>
                <w:sz w:val="24"/>
                <w:szCs w:val="24"/>
              </w:rPr>
              <w:t>Note</w:t>
            </w:r>
            <w:r w:rsidRPr="00382A9C">
              <w:rPr>
                <w:rFonts w:ascii="Bookman Old Style" w:hAnsi="Bookman Old Style" w:cstheme="minorHAnsi"/>
                <w:bCs/>
                <w:sz w:val="24"/>
                <w:szCs w:val="24"/>
              </w:rPr>
              <w:t xml:space="preserve">: Consideration for contractual employment may be given to </w:t>
            </w:r>
          </w:p>
          <w:p w14:paraId="376D6934" w14:textId="77777777" w:rsidR="00916C8F" w:rsidRPr="00382A9C" w:rsidRDefault="00916C8F" w:rsidP="00916C8F">
            <w:pPr>
              <w:pStyle w:val="ListParagraph"/>
              <w:numPr>
                <w:ilvl w:val="0"/>
                <w:numId w:val="1"/>
              </w:numPr>
              <w:ind w:hanging="447"/>
              <w:jc w:val="both"/>
              <w:rPr>
                <w:rFonts w:ascii="Bookman Old Style" w:hAnsi="Bookman Old Style" w:cstheme="minorHAnsi"/>
                <w:bCs/>
              </w:rPr>
            </w:pPr>
            <w:r w:rsidRPr="00382A9C">
              <w:rPr>
                <w:rFonts w:ascii="Bookman Old Style" w:hAnsi="Bookman Old Style" w:cstheme="minorHAnsi"/>
                <w:bCs/>
              </w:rPr>
              <w:t>applicants above 55 years of age and</w:t>
            </w:r>
          </w:p>
          <w:p w14:paraId="7B69B964" w14:textId="77777777" w:rsidR="00916C8F" w:rsidRPr="00382A9C" w:rsidRDefault="00916C8F" w:rsidP="00916C8F">
            <w:pPr>
              <w:pStyle w:val="ListParagraph"/>
              <w:numPr>
                <w:ilvl w:val="0"/>
                <w:numId w:val="1"/>
              </w:numPr>
              <w:ind w:hanging="447"/>
              <w:jc w:val="both"/>
              <w:rPr>
                <w:rFonts w:ascii="Bookman Old Style" w:hAnsi="Bookman Old Style" w:cstheme="minorHAnsi"/>
                <w:bCs/>
              </w:rPr>
            </w:pPr>
            <w:r w:rsidRPr="00382A9C">
              <w:rPr>
                <w:rFonts w:ascii="Bookman Old Style" w:hAnsi="Bookman Old Style" w:cstheme="minorHAnsi"/>
                <w:bCs/>
              </w:rPr>
              <w:t>applications from foreign nationals</w:t>
            </w:r>
          </w:p>
          <w:p w14:paraId="21FA38CD" w14:textId="77777777" w:rsidR="00916C8F" w:rsidRPr="00382A9C" w:rsidRDefault="00916C8F" w:rsidP="00EF08A1">
            <w:pPr>
              <w:pStyle w:val="ListParagraph"/>
              <w:ind w:left="1080"/>
              <w:jc w:val="both"/>
              <w:rPr>
                <w:rFonts w:ascii="Bookman Old Style" w:hAnsi="Bookman Old Style" w:cstheme="minorHAnsi"/>
                <w:bCs/>
              </w:rPr>
            </w:pPr>
          </w:p>
        </w:tc>
      </w:tr>
      <w:tr w:rsidR="009D72C2" w:rsidRPr="00382A9C" w14:paraId="04052D83" w14:textId="77777777" w:rsidTr="008030AA">
        <w:trPr>
          <w:trHeight w:val="402"/>
        </w:trPr>
        <w:tc>
          <w:tcPr>
            <w:tcW w:w="568" w:type="dxa"/>
            <w:gridSpan w:val="2"/>
          </w:tcPr>
          <w:p w14:paraId="1EFCF80D" w14:textId="7E1A4144" w:rsidR="009D72C2" w:rsidRPr="00382A9C" w:rsidRDefault="002C2C30" w:rsidP="009D72C2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382A9C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2</w:t>
            </w:r>
            <w:r w:rsidR="009D72C2" w:rsidRPr="00382A9C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14:paraId="69C4D6EC" w14:textId="77777777" w:rsidR="009D72C2" w:rsidRPr="00382A9C" w:rsidRDefault="009D72C2" w:rsidP="009D72C2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382A9C">
              <w:rPr>
                <w:rFonts w:ascii="Bookman Old Style" w:hAnsi="Bookman Old Style" w:cstheme="minorHAnsi"/>
                <w:b/>
                <w:sz w:val="24"/>
                <w:szCs w:val="24"/>
              </w:rPr>
              <w:t>POST</w:t>
            </w:r>
          </w:p>
        </w:tc>
        <w:tc>
          <w:tcPr>
            <w:tcW w:w="250" w:type="dxa"/>
            <w:gridSpan w:val="2"/>
          </w:tcPr>
          <w:p w14:paraId="3F761186" w14:textId="77777777" w:rsidR="009D72C2" w:rsidRPr="00382A9C" w:rsidRDefault="009D72C2" w:rsidP="009D72C2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382A9C">
              <w:rPr>
                <w:rFonts w:ascii="Bookman Old Style" w:hAnsi="Bookman Old Style" w:cstheme="minorHAnsi"/>
                <w:sz w:val="24"/>
                <w:szCs w:val="24"/>
              </w:rPr>
              <w:t>:</w:t>
            </w:r>
          </w:p>
        </w:tc>
        <w:tc>
          <w:tcPr>
            <w:tcW w:w="6554" w:type="dxa"/>
            <w:gridSpan w:val="2"/>
          </w:tcPr>
          <w:p w14:paraId="2F8B09D6" w14:textId="52BF3028" w:rsidR="009D72C2" w:rsidRPr="00382A9C" w:rsidRDefault="009D72C2" w:rsidP="009D72C2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382A9C">
              <w:rPr>
                <w:rFonts w:ascii="Bookman Old Style" w:hAnsi="Bookman Old Style" w:cstheme="minorHAnsi"/>
                <w:b/>
                <w:sz w:val="24"/>
                <w:szCs w:val="24"/>
              </w:rPr>
              <w:t>SEAMAN</w:t>
            </w:r>
          </w:p>
        </w:tc>
      </w:tr>
      <w:tr w:rsidR="009D72C2" w:rsidRPr="00382A9C" w14:paraId="27BCA3EF" w14:textId="77777777" w:rsidTr="008030AA">
        <w:tc>
          <w:tcPr>
            <w:tcW w:w="568" w:type="dxa"/>
            <w:gridSpan w:val="2"/>
          </w:tcPr>
          <w:p w14:paraId="55AFBB1A" w14:textId="77777777" w:rsidR="009D72C2" w:rsidRPr="00382A9C" w:rsidRDefault="009D72C2" w:rsidP="009D72C2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443" w:type="dxa"/>
          </w:tcPr>
          <w:p w14:paraId="51A9BD58" w14:textId="77777777" w:rsidR="009D72C2" w:rsidRPr="00382A9C" w:rsidRDefault="009D72C2" w:rsidP="009D72C2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382A9C">
              <w:rPr>
                <w:rFonts w:ascii="Bookman Old Style" w:hAnsi="Bookman Old Style" w:cstheme="minorHAnsi"/>
                <w:b/>
                <w:sz w:val="24"/>
                <w:szCs w:val="24"/>
              </w:rPr>
              <w:t>SALARY SCALE</w:t>
            </w:r>
          </w:p>
        </w:tc>
        <w:tc>
          <w:tcPr>
            <w:tcW w:w="250" w:type="dxa"/>
            <w:gridSpan w:val="2"/>
          </w:tcPr>
          <w:p w14:paraId="77D1BE32" w14:textId="77777777" w:rsidR="009D72C2" w:rsidRPr="00382A9C" w:rsidRDefault="009D72C2" w:rsidP="009D72C2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382A9C">
              <w:rPr>
                <w:rFonts w:ascii="Bookman Old Style" w:hAnsi="Bookman Old Style" w:cstheme="minorHAnsi"/>
                <w:sz w:val="24"/>
                <w:szCs w:val="24"/>
              </w:rPr>
              <w:t>:</w:t>
            </w:r>
          </w:p>
        </w:tc>
        <w:tc>
          <w:tcPr>
            <w:tcW w:w="6554" w:type="dxa"/>
            <w:gridSpan w:val="2"/>
          </w:tcPr>
          <w:p w14:paraId="13D2DE66" w14:textId="5EE6D304" w:rsidR="009D72C2" w:rsidRPr="00382A9C" w:rsidRDefault="00382A9C" w:rsidP="0045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82A9C">
              <w:rPr>
                <w:rFonts w:ascii="Bookman Old Style" w:hAnsi="Bookman Old Style" w:cs="Times New Roman"/>
                <w:sz w:val="24"/>
                <w:szCs w:val="24"/>
              </w:rPr>
              <w:t xml:space="preserve">Rs </w:t>
            </w:r>
            <w:r w:rsidR="00D035CA" w:rsidRPr="00382A9C">
              <w:rPr>
                <w:rFonts w:ascii="Bookman Old Style" w:hAnsi="Bookman Old Style" w:cs="Times New Roman"/>
                <w:sz w:val="24"/>
                <w:szCs w:val="24"/>
              </w:rPr>
              <w:t>21,925 x 650 - 23,225 x 775 - 24,000 x 875 - 31,000 x 1,000 - 32,</w:t>
            </w:r>
            <w:r w:rsidRPr="00382A9C">
              <w:rPr>
                <w:rFonts w:ascii="Bookman Old Style" w:hAnsi="Bookman Old Style" w:cs="Times New Roman"/>
                <w:sz w:val="24"/>
                <w:szCs w:val="24"/>
              </w:rPr>
              <w:t xml:space="preserve">000 </w:t>
            </w:r>
            <w:r w:rsidR="00D035CA" w:rsidRPr="00382A9C">
              <w:rPr>
                <w:rFonts w:ascii="Bookman Old Style" w:hAnsi="Bookman Old Style" w:cs="Times New Roman"/>
                <w:sz w:val="24"/>
                <w:szCs w:val="24"/>
              </w:rPr>
              <w:t>x</w:t>
            </w:r>
            <w:r w:rsidR="004548C5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D035CA" w:rsidRPr="00382A9C">
              <w:rPr>
                <w:rFonts w:ascii="Bookman Old Style" w:hAnsi="Bookman Old Style" w:cs="Times New Roman"/>
                <w:sz w:val="24"/>
                <w:szCs w:val="24"/>
              </w:rPr>
              <w:t>1,100 - 36,400 x 1,425 - 39,250</w:t>
            </w:r>
          </w:p>
          <w:p w14:paraId="447A6D37" w14:textId="1A8FA5A8" w:rsidR="00382A9C" w:rsidRPr="00382A9C" w:rsidRDefault="00382A9C" w:rsidP="00D035CA">
            <w:pPr>
              <w:spacing w:after="0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</w:tc>
      </w:tr>
      <w:tr w:rsidR="009D72C2" w:rsidRPr="00382A9C" w14:paraId="44922109" w14:textId="77777777" w:rsidTr="008030A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8" w:type="dxa"/>
          <w:wAfter w:w="84" w:type="dxa"/>
          <w:trHeight w:val="860"/>
        </w:trPr>
        <w:tc>
          <w:tcPr>
            <w:tcW w:w="29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D7ECF" w14:textId="77777777" w:rsidR="009D72C2" w:rsidRPr="00382A9C" w:rsidRDefault="009D72C2" w:rsidP="009D72C2">
            <w:pPr>
              <w:ind w:left="426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382A9C">
              <w:rPr>
                <w:rFonts w:ascii="Bookman Old Style" w:hAnsi="Bookman Old Style" w:cs="Calibri"/>
                <w:b/>
                <w:bCs/>
                <w:sz w:val="24"/>
                <w:szCs w:val="24"/>
              </w:rPr>
              <w:t xml:space="preserve">QUALIFICATIONS AND EXPERIENCE 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6802D" w14:textId="77777777" w:rsidR="009D72C2" w:rsidRPr="00382A9C" w:rsidRDefault="009D72C2" w:rsidP="009D72C2">
            <w:pPr>
              <w:rPr>
                <w:rFonts w:ascii="Bookman Old Style" w:hAnsi="Bookman Old Style" w:cs="Calibri"/>
                <w:sz w:val="24"/>
                <w:szCs w:val="24"/>
              </w:rPr>
            </w:pPr>
            <w:r w:rsidRPr="00382A9C">
              <w:rPr>
                <w:rFonts w:ascii="Bookman Old Style" w:hAnsi="Bookman Old Style" w:cs="Calibri"/>
                <w:sz w:val="24"/>
                <w:szCs w:val="24"/>
              </w:rPr>
              <w:t>:</w:t>
            </w:r>
          </w:p>
        </w:tc>
        <w:tc>
          <w:tcPr>
            <w:tcW w:w="64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6DF69" w14:textId="77777777" w:rsidR="00341FFE" w:rsidRPr="00341FFE" w:rsidRDefault="00341FFE" w:rsidP="00341FFE">
            <w:pPr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 w:rsidRPr="00341FFE">
              <w:rPr>
                <w:rFonts w:ascii="Bookman Old Style" w:hAnsi="Bookman Old Style" w:cs="Calibri"/>
                <w:sz w:val="24"/>
                <w:szCs w:val="24"/>
                <w:lang w:val="en-ZA"/>
              </w:rPr>
              <w:t>Certificate as an Able Seafarer Deck as per STCW 1978 as amended, with at least 3 years of sea-going experience.</w:t>
            </w:r>
          </w:p>
          <w:p w14:paraId="7E75837A" w14:textId="77777777" w:rsidR="00341FFE" w:rsidRPr="00341FFE" w:rsidRDefault="00341FFE" w:rsidP="00341FFE">
            <w:pPr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 w:rsidRPr="00341FFE">
              <w:rPr>
                <w:rFonts w:ascii="Bookman Old Style" w:hAnsi="Bookman Old Style" w:cs="Calibri"/>
                <w:b/>
                <w:bCs/>
                <w:sz w:val="24"/>
                <w:szCs w:val="24"/>
                <w:lang w:val="en-ZA"/>
              </w:rPr>
              <w:t>OR</w:t>
            </w:r>
          </w:p>
          <w:p w14:paraId="7D41D255" w14:textId="77777777" w:rsidR="00341FFE" w:rsidRPr="00341FFE" w:rsidRDefault="00341FFE" w:rsidP="00341FFE">
            <w:pPr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 w:rsidRPr="00341FFE">
              <w:rPr>
                <w:rFonts w:ascii="Bookman Old Style" w:hAnsi="Bookman Old Style" w:cs="Calibri"/>
                <w:sz w:val="24"/>
                <w:szCs w:val="24"/>
                <w:lang w:val="en-ZA"/>
              </w:rPr>
              <w:t>Able Bodied (AB) Certificate with 3 years’ sea-going experience.</w:t>
            </w:r>
          </w:p>
          <w:p w14:paraId="612F0030" w14:textId="77777777" w:rsidR="00341FFE" w:rsidRPr="00341FFE" w:rsidRDefault="00341FFE" w:rsidP="00341FFE">
            <w:pPr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 w:rsidRPr="00341FFE">
              <w:rPr>
                <w:rFonts w:ascii="Bookman Old Style" w:hAnsi="Bookman Old Style" w:cs="Calibri"/>
                <w:b/>
                <w:bCs/>
                <w:sz w:val="24"/>
                <w:szCs w:val="24"/>
                <w:lang w:val="en-ZA"/>
              </w:rPr>
              <w:t>OR</w:t>
            </w:r>
          </w:p>
          <w:p w14:paraId="63270E46" w14:textId="77777777" w:rsidR="00341FFE" w:rsidRDefault="00341FFE" w:rsidP="00341FFE">
            <w:pPr>
              <w:jc w:val="both"/>
              <w:rPr>
                <w:rFonts w:ascii="Bookman Old Style" w:hAnsi="Bookman Old Style" w:cs="Calibri"/>
                <w:sz w:val="24"/>
                <w:szCs w:val="24"/>
                <w:lang w:val="en-ZA"/>
              </w:rPr>
            </w:pPr>
            <w:r w:rsidRPr="00341FFE">
              <w:rPr>
                <w:rFonts w:ascii="Bookman Old Style" w:hAnsi="Bookman Old Style" w:cs="Calibri"/>
                <w:sz w:val="24"/>
                <w:szCs w:val="24"/>
                <w:lang w:val="en-ZA"/>
              </w:rPr>
              <w:t>Efficient Deck Hand (EDH) Certificate with 4 years’ sea-going experience.</w:t>
            </w:r>
          </w:p>
          <w:p w14:paraId="28A68183" w14:textId="77777777" w:rsidR="008762B2" w:rsidRPr="00341FFE" w:rsidRDefault="008762B2" w:rsidP="00341FFE">
            <w:pPr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6C5B6F4A" w14:textId="77777777" w:rsidR="00341FFE" w:rsidRPr="00341FFE" w:rsidRDefault="00341FFE" w:rsidP="00341FFE">
            <w:pPr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 w:rsidRPr="00341FFE">
              <w:rPr>
                <w:rFonts w:ascii="Bookman Old Style" w:hAnsi="Bookman Old Style" w:cs="Calibri"/>
                <w:b/>
                <w:bCs/>
                <w:sz w:val="24"/>
                <w:szCs w:val="24"/>
                <w:lang w:val="en-ZA"/>
              </w:rPr>
              <w:lastRenderedPageBreak/>
              <w:t>OR</w:t>
            </w:r>
          </w:p>
          <w:p w14:paraId="0AC95E40" w14:textId="77777777" w:rsidR="00341FFE" w:rsidRPr="00341FFE" w:rsidRDefault="00341FFE" w:rsidP="00341FFE">
            <w:pPr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 w:rsidRPr="00341FFE">
              <w:rPr>
                <w:rFonts w:ascii="Bookman Old Style" w:hAnsi="Bookman Old Style" w:cs="Calibri"/>
                <w:sz w:val="24"/>
                <w:szCs w:val="24"/>
                <w:lang w:val="en-ZA"/>
              </w:rPr>
              <w:t>Certificate issued under the provisions of the International Convention on STCW for Seafarers 1978 as amended in 1995 (Reg II/4) with at least 12 months’ sea going experience.</w:t>
            </w:r>
          </w:p>
          <w:p w14:paraId="43C70185" w14:textId="77777777" w:rsidR="009D72C2" w:rsidRPr="00382A9C" w:rsidRDefault="009D72C2" w:rsidP="00746E63">
            <w:pPr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</w:tr>
      <w:tr w:rsidR="009D72C2" w:rsidRPr="00382A9C" w14:paraId="287D01C7" w14:textId="77777777" w:rsidTr="008030A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8" w:type="dxa"/>
          <w:wAfter w:w="84" w:type="dxa"/>
        </w:trPr>
        <w:tc>
          <w:tcPr>
            <w:tcW w:w="29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2163B" w14:textId="77777777" w:rsidR="009D72C2" w:rsidRPr="00382A9C" w:rsidRDefault="009D72C2" w:rsidP="009D72C2">
            <w:pPr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382A9C">
              <w:rPr>
                <w:rFonts w:ascii="Bookman Old Style" w:hAnsi="Bookman Old Style" w:cs="Calibri"/>
                <w:b/>
                <w:bCs/>
                <w:sz w:val="24"/>
                <w:szCs w:val="24"/>
              </w:rPr>
              <w:lastRenderedPageBreak/>
              <w:t>AGE LIMIT FOR ENTRY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B9F04" w14:textId="77777777" w:rsidR="009D72C2" w:rsidRPr="00382A9C" w:rsidRDefault="009D72C2" w:rsidP="009D72C2">
            <w:pPr>
              <w:rPr>
                <w:rFonts w:ascii="Bookman Old Style" w:hAnsi="Bookman Old Style" w:cs="Calibri"/>
                <w:sz w:val="24"/>
                <w:szCs w:val="24"/>
              </w:rPr>
            </w:pPr>
            <w:r w:rsidRPr="00382A9C">
              <w:rPr>
                <w:rFonts w:ascii="Bookman Old Style" w:hAnsi="Bookman Old Style" w:cs="Calibri"/>
                <w:sz w:val="24"/>
                <w:szCs w:val="24"/>
              </w:rPr>
              <w:t>:</w:t>
            </w:r>
          </w:p>
        </w:tc>
        <w:tc>
          <w:tcPr>
            <w:tcW w:w="64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1690" w14:textId="78FCCDCA" w:rsidR="009D72C2" w:rsidRPr="00382A9C" w:rsidRDefault="009D72C2" w:rsidP="009D72C2">
            <w:pPr>
              <w:rPr>
                <w:rFonts w:ascii="Bookman Old Style" w:hAnsi="Bookman Old Style" w:cs="Calibri"/>
                <w:sz w:val="24"/>
                <w:szCs w:val="24"/>
              </w:rPr>
            </w:pPr>
            <w:bookmarkStart w:id="0" w:name="OLE_LINK2"/>
            <w:bookmarkStart w:id="1" w:name="OLE_LINK1"/>
            <w:r w:rsidRPr="00382A9C">
              <w:rPr>
                <w:rFonts w:ascii="Bookman Old Style" w:hAnsi="Bookman Old Style" w:cs="Calibri"/>
                <w:sz w:val="24"/>
                <w:szCs w:val="24"/>
              </w:rPr>
              <w:t>Candidates should be 55</w:t>
            </w:r>
            <w:r w:rsidRPr="00382A9C">
              <w:rPr>
                <w:rFonts w:ascii="Bookman Old Style" w:hAnsi="Bookman Old Style" w:cs="Calibri"/>
                <w:sz w:val="24"/>
                <w:szCs w:val="24"/>
                <w:vertAlign w:val="superscript"/>
              </w:rPr>
              <w:t xml:space="preserve"> </w:t>
            </w:r>
            <w:r w:rsidRPr="00382A9C">
              <w:rPr>
                <w:rFonts w:ascii="Bookman Old Style" w:hAnsi="Bookman Old Style" w:cs="Calibri"/>
                <w:sz w:val="24"/>
                <w:szCs w:val="24"/>
              </w:rPr>
              <w:t xml:space="preserve">years of age or below by the closing date of </w:t>
            </w:r>
            <w:bookmarkEnd w:id="0"/>
            <w:bookmarkEnd w:id="1"/>
            <w:r w:rsidRPr="00382A9C">
              <w:rPr>
                <w:rFonts w:ascii="Bookman Old Style" w:hAnsi="Bookman Old Style" w:cs="Calibri"/>
                <w:sz w:val="24"/>
                <w:szCs w:val="24"/>
              </w:rPr>
              <w:t>submission of applications</w:t>
            </w:r>
            <w:bookmarkStart w:id="2" w:name="OLE_LINK4"/>
            <w:bookmarkStart w:id="3" w:name="OLE_LINK3"/>
          </w:p>
          <w:p w14:paraId="33C85BF8" w14:textId="77777777" w:rsidR="009D72C2" w:rsidRPr="00382A9C" w:rsidRDefault="009D72C2" w:rsidP="009D72C2">
            <w:pPr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 w:rsidRPr="00382A9C">
              <w:rPr>
                <w:rFonts w:ascii="Bookman Old Style" w:hAnsi="Bookman Old Style" w:cs="Calibri"/>
                <w:b/>
                <w:bCs/>
                <w:sz w:val="24"/>
                <w:szCs w:val="24"/>
              </w:rPr>
              <w:t xml:space="preserve">Note: </w:t>
            </w:r>
            <w:r w:rsidRPr="00382A9C">
              <w:rPr>
                <w:rFonts w:ascii="Bookman Old Style" w:hAnsi="Bookman Old Style" w:cs="Calibri"/>
                <w:sz w:val="24"/>
                <w:szCs w:val="24"/>
              </w:rPr>
              <w:t>Consideration may be given to candidates above 55 years of age for employment on contract basis</w:t>
            </w:r>
            <w:bookmarkEnd w:id="2"/>
            <w:bookmarkEnd w:id="3"/>
          </w:p>
        </w:tc>
      </w:tr>
    </w:tbl>
    <w:p w14:paraId="1B3F9F2D" w14:textId="77777777" w:rsidR="00916C8F" w:rsidRPr="00382A9C" w:rsidRDefault="00916C8F" w:rsidP="00916C8F">
      <w:pPr>
        <w:jc w:val="both"/>
        <w:rPr>
          <w:rFonts w:ascii="Bookman Old Style" w:hAnsi="Bookman Old Style" w:cstheme="minorHAnsi"/>
          <w:sz w:val="24"/>
          <w:szCs w:val="24"/>
        </w:rPr>
      </w:pPr>
    </w:p>
    <w:p w14:paraId="30CDA1CA" w14:textId="77777777" w:rsidR="00B07ACC" w:rsidRPr="00382A9C" w:rsidRDefault="00B07ACC" w:rsidP="00F925B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right="-613" w:hanging="567"/>
        <w:jc w:val="both"/>
        <w:rPr>
          <w:rFonts w:ascii="Bookman Old Style" w:hAnsi="Bookman Old Style" w:cstheme="minorHAnsi"/>
          <w:sz w:val="24"/>
          <w:szCs w:val="24"/>
        </w:rPr>
      </w:pPr>
      <w:r w:rsidRPr="00382A9C">
        <w:rPr>
          <w:rFonts w:ascii="Bookman Old Style" w:hAnsi="Bookman Old Style" w:cstheme="minorHAnsi"/>
          <w:sz w:val="24"/>
          <w:szCs w:val="24"/>
        </w:rPr>
        <w:t xml:space="preserve">Candidates should submit their application on the prescribed MPA application form which may be obtained at the </w:t>
      </w:r>
      <w:r w:rsidRPr="00382A9C">
        <w:rPr>
          <w:rFonts w:ascii="Bookman Old Style" w:hAnsi="Bookman Old Style" w:cstheme="minorHAnsi"/>
          <w:i/>
          <w:sz w:val="24"/>
          <w:szCs w:val="24"/>
        </w:rPr>
        <w:t>Reception Counter of the MPA, Ground Floor, H. Ramnarain Building, Mer Rouge, Port Louis</w:t>
      </w:r>
      <w:r w:rsidRPr="00382A9C">
        <w:rPr>
          <w:rFonts w:ascii="Bookman Old Style" w:hAnsi="Bookman Old Style" w:cstheme="minorHAnsi"/>
          <w:sz w:val="24"/>
          <w:szCs w:val="24"/>
        </w:rPr>
        <w:t>. The duly signed forms should be forwarded to the Ag Director General at the above address.</w:t>
      </w:r>
    </w:p>
    <w:p w14:paraId="5BC49E9E" w14:textId="77777777" w:rsidR="00B07ACC" w:rsidRPr="00382A9C" w:rsidRDefault="00B07ACC" w:rsidP="00F925B8">
      <w:pPr>
        <w:ind w:left="567" w:right="-613" w:hanging="567"/>
        <w:jc w:val="both"/>
        <w:rPr>
          <w:rFonts w:ascii="Bookman Old Style" w:hAnsi="Bookman Old Style" w:cstheme="minorHAnsi"/>
          <w:sz w:val="24"/>
          <w:szCs w:val="24"/>
        </w:rPr>
      </w:pPr>
    </w:p>
    <w:p w14:paraId="2106043E" w14:textId="201EC713" w:rsidR="00B07ACC" w:rsidRPr="00382A9C" w:rsidRDefault="00B07ACC" w:rsidP="00F925B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right="-613" w:hanging="567"/>
        <w:jc w:val="both"/>
        <w:rPr>
          <w:rFonts w:ascii="Bookman Old Style" w:hAnsi="Bookman Old Style" w:cstheme="minorHAnsi"/>
          <w:sz w:val="24"/>
          <w:szCs w:val="24"/>
        </w:rPr>
      </w:pPr>
      <w:r w:rsidRPr="00382A9C">
        <w:rPr>
          <w:rFonts w:ascii="Bookman Old Style" w:hAnsi="Bookman Old Style" w:cstheme="minorHAnsi"/>
          <w:sz w:val="24"/>
          <w:szCs w:val="24"/>
        </w:rPr>
        <w:t>The Notice of Vacanc</w:t>
      </w:r>
      <w:r w:rsidR="00B21E37" w:rsidRPr="00382A9C">
        <w:rPr>
          <w:rFonts w:ascii="Bookman Old Style" w:hAnsi="Bookman Old Style" w:cstheme="minorHAnsi"/>
          <w:sz w:val="24"/>
          <w:szCs w:val="24"/>
        </w:rPr>
        <w:t>ies</w:t>
      </w:r>
      <w:r w:rsidRPr="00382A9C">
        <w:rPr>
          <w:rFonts w:ascii="Bookman Old Style" w:hAnsi="Bookman Old Style" w:cstheme="minorHAnsi"/>
          <w:sz w:val="24"/>
          <w:szCs w:val="24"/>
        </w:rPr>
        <w:t xml:space="preserve"> and the MPA Application Form as well as other details regarding qualifications, duties, etc are available on the website of the Mauritius Ports Authority at </w:t>
      </w:r>
      <w:r w:rsidRPr="00382A9C">
        <w:rPr>
          <w:rFonts w:ascii="Bookman Old Style" w:hAnsi="Bookman Old Style" w:cstheme="minorHAnsi"/>
          <w:color w:val="2F5496"/>
          <w:sz w:val="24"/>
          <w:szCs w:val="24"/>
          <w:u w:val="single"/>
        </w:rPr>
        <w:t>www.mauport.com.</w:t>
      </w:r>
    </w:p>
    <w:p w14:paraId="7EDD8720" w14:textId="77777777" w:rsidR="00B07ACC" w:rsidRPr="00382A9C" w:rsidRDefault="00B07ACC" w:rsidP="00F925B8">
      <w:pPr>
        <w:ind w:left="567" w:right="-613" w:hanging="567"/>
        <w:jc w:val="both"/>
        <w:rPr>
          <w:rFonts w:ascii="Bookman Old Style" w:hAnsi="Bookman Old Style" w:cstheme="minorHAnsi"/>
          <w:sz w:val="24"/>
          <w:szCs w:val="24"/>
        </w:rPr>
      </w:pPr>
    </w:p>
    <w:p w14:paraId="1395D734" w14:textId="4DBC4478" w:rsidR="00B07ACC" w:rsidRPr="00382A9C" w:rsidRDefault="00B07ACC" w:rsidP="00F925B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right="-613" w:hanging="567"/>
        <w:jc w:val="both"/>
        <w:rPr>
          <w:rFonts w:ascii="Bookman Old Style" w:hAnsi="Bookman Old Style" w:cstheme="minorHAnsi"/>
          <w:sz w:val="24"/>
          <w:szCs w:val="24"/>
        </w:rPr>
      </w:pPr>
      <w:r w:rsidRPr="00382A9C">
        <w:rPr>
          <w:rFonts w:ascii="Bookman Old Style" w:hAnsi="Bookman Old Style" w:cstheme="minorHAnsi"/>
          <w:sz w:val="24"/>
          <w:szCs w:val="24"/>
        </w:rPr>
        <w:t xml:space="preserve">The closing date for the submission of applications in respect of the above-mentioned posts is </w:t>
      </w:r>
      <w:r w:rsidR="003C40F2">
        <w:rPr>
          <w:rFonts w:ascii="Bookman Old Style" w:hAnsi="Bookman Old Style" w:cstheme="minorHAnsi"/>
          <w:b/>
          <w:bCs/>
          <w:sz w:val="24"/>
          <w:szCs w:val="24"/>
        </w:rPr>
        <w:t>Thursday 11 May</w:t>
      </w:r>
      <w:r w:rsidR="00F925B8" w:rsidRPr="00382A9C">
        <w:rPr>
          <w:rFonts w:ascii="Bookman Old Style" w:hAnsi="Bookman Old Style" w:cstheme="minorHAnsi"/>
          <w:b/>
          <w:bCs/>
          <w:sz w:val="24"/>
          <w:szCs w:val="24"/>
        </w:rPr>
        <w:t xml:space="preserve"> </w:t>
      </w:r>
      <w:r w:rsidRPr="00382A9C">
        <w:rPr>
          <w:rFonts w:ascii="Bookman Old Style" w:hAnsi="Bookman Old Style" w:cstheme="minorHAnsi"/>
          <w:b/>
          <w:bCs/>
          <w:sz w:val="24"/>
          <w:szCs w:val="24"/>
        </w:rPr>
        <w:t>2023</w:t>
      </w:r>
      <w:r w:rsidRPr="00382A9C">
        <w:rPr>
          <w:rFonts w:ascii="Bookman Old Style" w:hAnsi="Bookman Old Style" w:cstheme="minorHAnsi"/>
          <w:b/>
          <w:sz w:val="24"/>
          <w:szCs w:val="24"/>
        </w:rPr>
        <w:t>.</w:t>
      </w:r>
    </w:p>
    <w:p w14:paraId="766DB40A" w14:textId="77777777" w:rsidR="00B07ACC" w:rsidRPr="00382A9C" w:rsidRDefault="00B07ACC" w:rsidP="00F925B8">
      <w:pPr>
        <w:ind w:left="567" w:right="-613" w:hanging="567"/>
        <w:jc w:val="both"/>
        <w:rPr>
          <w:rFonts w:ascii="Bookman Old Style" w:hAnsi="Bookman Old Style" w:cstheme="minorHAnsi"/>
          <w:sz w:val="24"/>
          <w:szCs w:val="24"/>
        </w:rPr>
      </w:pPr>
    </w:p>
    <w:p w14:paraId="69A0CEC7" w14:textId="07DAE3A6" w:rsidR="00B07ACC" w:rsidRPr="00382A9C" w:rsidRDefault="00B07ACC" w:rsidP="00F925B8">
      <w:pPr>
        <w:pStyle w:val="BodyText"/>
        <w:numPr>
          <w:ilvl w:val="0"/>
          <w:numId w:val="3"/>
        </w:numPr>
        <w:pBdr>
          <w:top w:val="none" w:sz="0" w:space="0" w:color="auto"/>
        </w:pBdr>
        <w:tabs>
          <w:tab w:val="clear" w:pos="720"/>
        </w:tabs>
        <w:ind w:left="567" w:right="-613" w:hanging="567"/>
        <w:jc w:val="both"/>
        <w:rPr>
          <w:rFonts w:ascii="Bookman Old Style" w:hAnsi="Bookman Old Style" w:cstheme="minorHAnsi"/>
          <w:sz w:val="24"/>
        </w:rPr>
      </w:pPr>
      <w:r w:rsidRPr="00382A9C">
        <w:rPr>
          <w:rFonts w:ascii="Bookman Old Style" w:hAnsi="Bookman Old Style" w:cstheme="minorHAnsi"/>
          <w:sz w:val="24"/>
        </w:rPr>
        <w:t xml:space="preserve">Candidates should attach </w:t>
      </w:r>
      <w:r w:rsidRPr="00382A9C">
        <w:rPr>
          <w:rFonts w:ascii="Bookman Old Style" w:hAnsi="Bookman Old Style" w:cstheme="minorHAnsi"/>
          <w:b/>
          <w:sz w:val="24"/>
        </w:rPr>
        <w:t>documentary evidence of qualifications and work experience claimed</w:t>
      </w:r>
      <w:r w:rsidRPr="00382A9C">
        <w:rPr>
          <w:rFonts w:ascii="Bookman Old Style" w:hAnsi="Bookman Old Style" w:cstheme="minorHAnsi"/>
          <w:sz w:val="24"/>
        </w:rPr>
        <w:t xml:space="preserve"> failing which consideration would not be given to the application.</w:t>
      </w:r>
    </w:p>
    <w:p w14:paraId="59299EE7" w14:textId="77777777" w:rsidR="00B07ACC" w:rsidRPr="00382A9C" w:rsidRDefault="00B07ACC" w:rsidP="00F925B8">
      <w:pPr>
        <w:pStyle w:val="ListParagraph"/>
        <w:ind w:left="0" w:right="-613"/>
        <w:rPr>
          <w:rFonts w:ascii="Bookman Old Style" w:hAnsi="Bookman Old Style" w:cstheme="minorHAnsi"/>
        </w:rPr>
      </w:pPr>
    </w:p>
    <w:p w14:paraId="2CC1F25D" w14:textId="77777777" w:rsidR="00B07ACC" w:rsidRPr="00382A9C" w:rsidRDefault="00B07ACC" w:rsidP="00F925B8">
      <w:pPr>
        <w:pStyle w:val="BodyText"/>
        <w:numPr>
          <w:ilvl w:val="0"/>
          <w:numId w:val="3"/>
        </w:numPr>
        <w:pBdr>
          <w:top w:val="none" w:sz="0" w:space="0" w:color="auto"/>
        </w:pBdr>
        <w:tabs>
          <w:tab w:val="clear" w:pos="720"/>
          <w:tab w:val="num" w:pos="567"/>
        </w:tabs>
        <w:ind w:left="567" w:right="-613" w:hanging="567"/>
        <w:jc w:val="both"/>
        <w:rPr>
          <w:rFonts w:ascii="Bookman Old Style" w:hAnsi="Bookman Old Style" w:cstheme="minorHAnsi"/>
          <w:sz w:val="24"/>
        </w:rPr>
      </w:pPr>
      <w:r w:rsidRPr="00382A9C">
        <w:rPr>
          <w:rFonts w:ascii="Bookman Old Style" w:hAnsi="Bookman Old Style" w:cstheme="minorHAnsi"/>
          <w:sz w:val="24"/>
        </w:rPr>
        <w:t xml:space="preserve">Only the best qualified candidates will be convened for interview. Late applications will not be considered.  </w:t>
      </w:r>
    </w:p>
    <w:p w14:paraId="277BA996" w14:textId="77777777" w:rsidR="00B07ACC" w:rsidRPr="00382A9C" w:rsidRDefault="00B07ACC" w:rsidP="00F925B8">
      <w:pPr>
        <w:pStyle w:val="ListParagraph"/>
        <w:ind w:right="-613"/>
        <w:rPr>
          <w:rFonts w:ascii="Bookman Old Style" w:hAnsi="Bookman Old Style" w:cstheme="minorHAnsi"/>
        </w:rPr>
      </w:pPr>
    </w:p>
    <w:p w14:paraId="4E25A420" w14:textId="7D926E5A" w:rsidR="00B07ACC" w:rsidRPr="00382A9C" w:rsidRDefault="00B07ACC" w:rsidP="00F925B8">
      <w:pPr>
        <w:pStyle w:val="BodyText"/>
        <w:numPr>
          <w:ilvl w:val="0"/>
          <w:numId w:val="3"/>
        </w:numPr>
        <w:pBdr>
          <w:top w:val="none" w:sz="0" w:space="0" w:color="auto"/>
        </w:pBdr>
        <w:tabs>
          <w:tab w:val="clear" w:pos="720"/>
          <w:tab w:val="num" w:pos="567"/>
        </w:tabs>
        <w:ind w:left="567" w:right="-613" w:hanging="567"/>
        <w:jc w:val="both"/>
        <w:rPr>
          <w:rFonts w:ascii="Bookman Old Style" w:hAnsi="Bookman Old Style" w:cstheme="minorHAnsi"/>
          <w:sz w:val="24"/>
        </w:rPr>
      </w:pPr>
      <w:r w:rsidRPr="00382A9C">
        <w:rPr>
          <w:rFonts w:ascii="Bookman Old Style" w:hAnsi="Bookman Old Style" w:cstheme="minorHAnsi"/>
          <w:sz w:val="24"/>
        </w:rPr>
        <w:t xml:space="preserve">The Mauritius Ports Authority reserves the right </w:t>
      </w:r>
      <w:r w:rsidR="00727241">
        <w:rPr>
          <w:rFonts w:ascii="Bookman Old Style" w:hAnsi="Bookman Old Style" w:cstheme="minorHAnsi"/>
          <w:sz w:val="24"/>
        </w:rPr>
        <w:t xml:space="preserve">to convene the best qualified </w:t>
      </w:r>
      <w:r w:rsidR="00451DAF">
        <w:rPr>
          <w:rFonts w:ascii="Bookman Old Style" w:hAnsi="Bookman Old Style" w:cstheme="minorHAnsi"/>
          <w:sz w:val="24"/>
        </w:rPr>
        <w:t xml:space="preserve">candidates for the selection exercise and/ or </w:t>
      </w:r>
      <w:r w:rsidRPr="00382A9C">
        <w:rPr>
          <w:rFonts w:ascii="Bookman Old Style" w:hAnsi="Bookman Old Style" w:cstheme="minorHAnsi"/>
          <w:sz w:val="24"/>
        </w:rPr>
        <w:t>not to proceed with the above vacancies following this advertisement.</w:t>
      </w:r>
    </w:p>
    <w:p w14:paraId="15164827" w14:textId="77777777" w:rsidR="00B07ACC" w:rsidRPr="00382A9C" w:rsidRDefault="00B07ACC" w:rsidP="00B07ACC">
      <w:pPr>
        <w:pStyle w:val="BodyText"/>
        <w:pBdr>
          <w:top w:val="none" w:sz="0" w:space="0" w:color="auto"/>
        </w:pBdr>
        <w:jc w:val="both"/>
        <w:rPr>
          <w:rFonts w:ascii="Bookman Old Style" w:hAnsi="Bookman Old Style" w:cstheme="minorHAnsi"/>
          <w:sz w:val="24"/>
        </w:rPr>
      </w:pPr>
    </w:p>
    <w:p w14:paraId="12DAC28F" w14:textId="77777777" w:rsidR="00B07ACC" w:rsidRPr="00382A9C" w:rsidRDefault="00B07ACC" w:rsidP="00B07ACC">
      <w:pPr>
        <w:jc w:val="center"/>
        <w:rPr>
          <w:rFonts w:ascii="Bookman Old Style" w:hAnsi="Bookman Old Style" w:cstheme="minorHAnsi"/>
          <w:sz w:val="24"/>
          <w:szCs w:val="24"/>
        </w:rPr>
      </w:pPr>
      <w:r w:rsidRPr="00382A9C">
        <w:rPr>
          <w:rFonts w:ascii="Bookman Old Style" w:hAnsi="Bookman Old Style" w:cstheme="minorHAnsi"/>
          <w:sz w:val="24"/>
          <w:szCs w:val="24"/>
        </w:rPr>
        <w:t>--------------</w:t>
      </w:r>
    </w:p>
    <w:p w14:paraId="12A02FD9" w14:textId="0A4FF2F3" w:rsidR="00480AEB" w:rsidRPr="00382A9C" w:rsidRDefault="009938D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25</w:t>
      </w:r>
      <w:r w:rsidR="00946F67">
        <w:rPr>
          <w:rFonts w:ascii="Bookman Old Style" w:hAnsi="Bookman Old Style"/>
          <w:sz w:val="24"/>
          <w:szCs w:val="24"/>
        </w:rPr>
        <w:t xml:space="preserve"> April 2023</w:t>
      </w:r>
    </w:p>
    <w:sectPr w:rsidR="00480AEB" w:rsidRPr="00382A9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68DF" w14:textId="77777777" w:rsidR="00890658" w:rsidRDefault="00890658" w:rsidP="0012169F">
      <w:pPr>
        <w:spacing w:after="0" w:line="240" w:lineRule="auto"/>
      </w:pPr>
      <w:r>
        <w:separator/>
      </w:r>
    </w:p>
  </w:endnote>
  <w:endnote w:type="continuationSeparator" w:id="0">
    <w:p w14:paraId="20579141" w14:textId="77777777" w:rsidR="00890658" w:rsidRDefault="00890658" w:rsidP="0012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698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74A233" w14:textId="32F7906C" w:rsidR="0012169F" w:rsidRDefault="001216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01096F" w14:textId="77777777" w:rsidR="0012169F" w:rsidRDefault="00121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CE1F" w14:textId="77777777" w:rsidR="00890658" w:rsidRDefault="00890658" w:rsidP="0012169F">
      <w:pPr>
        <w:spacing w:after="0" w:line="240" w:lineRule="auto"/>
      </w:pPr>
      <w:r>
        <w:separator/>
      </w:r>
    </w:p>
  </w:footnote>
  <w:footnote w:type="continuationSeparator" w:id="0">
    <w:p w14:paraId="2208C8BF" w14:textId="77777777" w:rsidR="00890658" w:rsidRDefault="00890658" w:rsidP="00121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64E"/>
    <w:multiLevelType w:val="hybridMultilevel"/>
    <w:tmpl w:val="C972C4BA"/>
    <w:lvl w:ilvl="0" w:tplc="CD968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3AE5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F8A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0C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02A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2C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0A8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612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14F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24312"/>
    <w:multiLevelType w:val="hybridMultilevel"/>
    <w:tmpl w:val="C4FA2AEA"/>
    <w:lvl w:ilvl="0" w:tplc="331AB48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144E"/>
    <w:multiLevelType w:val="hybridMultilevel"/>
    <w:tmpl w:val="328222B2"/>
    <w:lvl w:ilvl="0" w:tplc="6E1C90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CBD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A05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C78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BE9E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663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2DB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9214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68D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81494"/>
    <w:multiLevelType w:val="hybridMultilevel"/>
    <w:tmpl w:val="1CECCBC4"/>
    <w:lvl w:ilvl="0" w:tplc="A3687B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16480"/>
    <w:multiLevelType w:val="hybridMultilevel"/>
    <w:tmpl w:val="3510315E"/>
    <w:lvl w:ilvl="0" w:tplc="5FD628F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8335E"/>
    <w:multiLevelType w:val="hybridMultilevel"/>
    <w:tmpl w:val="3D3202EC"/>
    <w:lvl w:ilvl="0" w:tplc="A3687B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70742"/>
    <w:multiLevelType w:val="hybridMultilevel"/>
    <w:tmpl w:val="6326366E"/>
    <w:lvl w:ilvl="0" w:tplc="A00688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A91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69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B4C0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5466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E65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AF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474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8F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B167C"/>
    <w:multiLevelType w:val="hybridMultilevel"/>
    <w:tmpl w:val="69B476E8"/>
    <w:lvl w:ilvl="0" w:tplc="05DC0E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AC95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2D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ADE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48C4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04C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65B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3C0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145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027AB"/>
    <w:multiLevelType w:val="hybridMultilevel"/>
    <w:tmpl w:val="1A2C7AD4"/>
    <w:lvl w:ilvl="0" w:tplc="80FA7E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7285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5E0C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60C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4AC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83E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4AD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96C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420F4"/>
    <w:multiLevelType w:val="hybridMultilevel"/>
    <w:tmpl w:val="F01615B8"/>
    <w:lvl w:ilvl="0" w:tplc="770EC7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FA9B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60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E1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0E0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A3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ECB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481F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486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74FC0"/>
    <w:multiLevelType w:val="hybridMultilevel"/>
    <w:tmpl w:val="1CECCBC4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E4FE7"/>
    <w:multiLevelType w:val="hybridMultilevel"/>
    <w:tmpl w:val="455C43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91FCD"/>
    <w:multiLevelType w:val="hybridMultilevel"/>
    <w:tmpl w:val="78BE6DCA"/>
    <w:lvl w:ilvl="0" w:tplc="408ED4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9CFB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46B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051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1097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80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06F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9699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58A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5796713">
    <w:abstractNumId w:val="3"/>
  </w:num>
  <w:num w:numId="2" w16cid:durableId="952129856">
    <w:abstractNumId w:val="11"/>
  </w:num>
  <w:num w:numId="3" w16cid:durableId="1523128656">
    <w:abstractNumId w:val="4"/>
  </w:num>
  <w:num w:numId="4" w16cid:durableId="748884972">
    <w:abstractNumId w:val="10"/>
  </w:num>
  <w:num w:numId="5" w16cid:durableId="1793789822">
    <w:abstractNumId w:val="1"/>
  </w:num>
  <w:num w:numId="6" w16cid:durableId="765927045">
    <w:abstractNumId w:val="5"/>
  </w:num>
  <w:num w:numId="7" w16cid:durableId="333918193">
    <w:abstractNumId w:val="6"/>
  </w:num>
  <w:num w:numId="8" w16cid:durableId="1983608290">
    <w:abstractNumId w:val="2"/>
  </w:num>
  <w:num w:numId="9" w16cid:durableId="637684802">
    <w:abstractNumId w:val="12"/>
  </w:num>
  <w:num w:numId="10" w16cid:durableId="882062684">
    <w:abstractNumId w:val="8"/>
  </w:num>
  <w:num w:numId="11" w16cid:durableId="1413355977">
    <w:abstractNumId w:val="0"/>
  </w:num>
  <w:num w:numId="12" w16cid:durableId="1472555794">
    <w:abstractNumId w:val="7"/>
  </w:num>
  <w:num w:numId="13" w16cid:durableId="17527766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8F"/>
    <w:rsid w:val="0005357D"/>
    <w:rsid w:val="0012169F"/>
    <w:rsid w:val="001A093E"/>
    <w:rsid w:val="001D1F89"/>
    <w:rsid w:val="00245483"/>
    <w:rsid w:val="002816EF"/>
    <w:rsid w:val="002A0AE8"/>
    <w:rsid w:val="002B3D78"/>
    <w:rsid w:val="002C2C30"/>
    <w:rsid w:val="0031032E"/>
    <w:rsid w:val="00341FFE"/>
    <w:rsid w:val="0035090F"/>
    <w:rsid w:val="00366542"/>
    <w:rsid w:val="00382A9C"/>
    <w:rsid w:val="003C40F2"/>
    <w:rsid w:val="00451DAF"/>
    <w:rsid w:val="004548C5"/>
    <w:rsid w:val="00480AEB"/>
    <w:rsid w:val="004C6103"/>
    <w:rsid w:val="004F688E"/>
    <w:rsid w:val="00524E70"/>
    <w:rsid w:val="00572616"/>
    <w:rsid w:val="00581EAE"/>
    <w:rsid w:val="005E5CBE"/>
    <w:rsid w:val="006F08FA"/>
    <w:rsid w:val="007239A7"/>
    <w:rsid w:val="00727241"/>
    <w:rsid w:val="00745E81"/>
    <w:rsid w:val="00746E63"/>
    <w:rsid w:val="008030AA"/>
    <w:rsid w:val="008513BC"/>
    <w:rsid w:val="00866AE8"/>
    <w:rsid w:val="008762B2"/>
    <w:rsid w:val="00890658"/>
    <w:rsid w:val="00916C8F"/>
    <w:rsid w:val="00946F67"/>
    <w:rsid w:val="009821E8"/>
    <w:rsid w:val="009938D2"/>
    <w:rsid w:val="009D72C2"/>
    <w:rsid w:val="00A2734A"/>
    <w:rsid w:val="00A61A2A"/>
    <w:rsid w:val="00AF4BE4"/>
    <w:rsid w:val="00B006B3"/>
    <w:rsid w:val="00B07ACC"/>
    <w:rsid w:val="00B21E37"/>
    <w:rsid w:val="00C00C65"/>
    <w:rsid w:val="00C818E6"/>
    <w:rsid w:val="00D035CA"/>
    <w:rsid w:val="00D062E1"/>
    <w:rsid w:val="00D07428"/>
    <w:rsid w:val="00DD42B5"/>
    <w:rsid w:val="00E04BE8"/>
    <w:rsid w:val="00E15DCE"/>
    <w:rsid w:val="00EA7B64"/>
    <w:rsid w:val="00F07343"/>
    <w:rsid w:val="00F925B8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D49E3"/>
  <w15:chartTrackingRefBased/>
  <w15:docId w15:val="{E13F7C3D-524F-48E3-AEA1-749D9854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16C8F"/>
    <w:pPr>
      <w:spacing w:after="0" w:line="240" w:lineRule="auto"/>
      <w:jc w:val="center"/>
    </w:pPr>
    <w:rPr>
      <w:rFonts w:ascii="Arial Black" w:eastAsia="Times New Roman" w:hAnsi="Arial Black" w:cs="Times New Roman"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16C8F"/>
    <w:rPr>
      <w:rFonts w:ascii="Arial Black" w:eastAsia="Times New Roman" w:hAnsi="Arial Black" w:cs="Times New Roman"/>
      <w:sz w:val="32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916C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B07ACC"/>
    <w:pPr>
      <w:pBdr>
        <w:top w:val="single" w:sz="4" w:space="1" w:color="auto"/>
      </w:pBdr>
      <w:spacing w:after="0" w:line="240" w:lineRule="auto"/>
    </w:pPr>
    <w:rPr>
      <w:rFonts w:ascii="Book Antiqua" w:eastAsia="Times New Roman" w:hAnsi="Book Antiqua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07ACC"/>
    <w:rPr>
      <w:rFonts w:ascii="Book Antiqua" w:eastAsia="Times New Roman" w:hAnsi="Book Antiqua" w:cs="Times New Roman"/>
      <w:szCs w:val="24"/>
      <w:lang w:val="en-US"/>
    </w:rPr>
  </w:style>
  <w:style w:type="character" w:customStyle="1" w:styleId="ListParagraphChar">
    <w:name w:val="List Paragraph Char"/>
    <w:link w:val="ListParagraph"/>
    <w:locked/>
    <w:rsid w:val="00B07A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1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69F"/>
  </w:style>
  <w:style w:type="paragraph" w:styleId="Footer">
    <w:name w:val="footer"/>
    <w:basedOn w:val="Normal"/>
    <w:link w:val="FooterChar"/>
    <w:uiPriority w:val="99"/>
    <w:unhideWhenUsed/>
    <w:rsid w:val="00121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6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Mauritus Ports Authority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Director, Human Resources (MPA)</dc:creator>
  <cp:keywords/>
  <dc:description/>
  <cp:lastModifiedBy>Office of Director, Human Resources (MPA)</cp:lastModifiedBy>
  <cp:revision>46</cp:revision>
  <cp:lastPrinted>2023-04-25T09:54:00Z</cp:lastPrinted>
  <dcterms:created xsi:type="dcterms:W3CDTF">2023-01-20T06:45:00Z</dcterms:created>
  <dcterms:modified xsi:type="dcterms:W3CDTF">2023-04-25T10:13:00Z</dcterms:modified>
</cp:coreProperties>
</file>